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71" w:rsidRPr="00326CE2" w:rsidRDefault="0021067C" w:rsidP="00326CE2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326CE2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صدور العدد الجديد من مجلة آداب الفراهيدي</w:t>
      </w:r>
    </w:p>
    <w:p w:rsidR="0021067C" w:rsidRDefault="00A92914" w:rsidP="009B1D94">
      <w:pPr>
        <w:pStyle w:val="a3"/>
        <w:bidi/>
        <w:ind w:firstLine="720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بعون الله وتوفيقه </w:t>
      </w:r>
      <w:r w:rsidR="0021067C" w:rsidRPr="00C00336">
        <w:rPr>
          <w:rFonts w:ascii="Simplified Arabic" w:hAnsi="Simplified Arabic" w:cs="Simplified Arabic"/>
          <w:sz w:val="32"/>
          <w:szCs w:val="32"/>
          <w:rtl/>
        </w:rPr>
        <w:t>صدر العدد (</w:t>
      </w:r>
      <w:r>
        <w:rPr>
          <w:rFonts w:ascii="Simplified Arabic" w:hAnsi="Simplified Arabic" w:cs="Simplified Arabic" w:hint="cs"/>
          <w:sz w:val="32"/>
          <w:szCs w:val="32"/>
          <w:rtl/>
        </w:rPr>
        <w:t>42</w:t>
      </w:r>
      <w:r w:rsidR="0021067C" w:rsidRPr="00C00336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حزيران 2020 القسم الاول والقسم الثاني </w:t>
      </w:r>
      <w:r w:rsidR="0021067C" w:rsidRPr="00C00336">
        <w:rPr>
          <w:rFonts w:ascii="Simplified Arabic" w:hAnsi="Simplified Arabic" w:cs="Simplified Arabic"/>
          <w:sz w:val="32"/>
          <w:szCs w:val="32"/>
          <w:rtl/>
        </w:rPr>
        <w:t>من مجلة</w:t>
      </w:r>
      <w:r w:rsidR="0021067C" w:rsidRPr="00C00336">
        <w:rPr>
          <w:rFonts w:ascii="Simplified Arabic" w:hAnsi="Simplified Arabic" w:cs="Simplified Arabic"/>
          <w:sz w:val="32"/>
          <w:szCs w:val="32"/>
        </w:rPr>
        <w:t xml:space="preserve"> </w:t>
      </w:r>
      <w:r w:rsidR="0021067C" w:rsidRPr="00C00336">
        <w:rPr>
          <w:rFonts w:ascii="Simplified Arabic" w:hAnsi="Simplified Arabic" w:cs="Simplified Arabic"/>
          <w:sz w:val="32"/>
          <w:szCs w:val="32"/>
          <w:rtl/>
        </w:rPr>
        <w:t xml:space="preserve">آداب الفراهيدي العلمية المحكمة </w:t>
      </w:r>
      <w:r w:rsidR="001022C2">
        <w:rPr>
          <w:rFonts w:ascii="Simplified Arabic" w:hAnsi="Simplified Arabic" w:cs="Simplified Arabic" w:hint="cs"/>
          <w:sz w:val="32"/>
          <w:szCs w:val="32"/>
          <w:rtl/>
        </w:rPr>
        <w:t xml:space="preserve">وضم القسم الاول </w:t>
      </w:r>
      <w:r w:rsidR="0021067C" w:rsidRPr="00C00336">
        <w:rPr>
          <w:rFonts w:ascii="Simplified Arabic" w:hAnsi="Simplified Arabic" w:cs="Simplified Arabic"/>
          <w:sz w:val="32"/>
          <w:szCs w:val="32"/>
          <w:rtl/>
        </w:rPr>
        <w:t>(2</w:t>
      </w:r>
      <w:r w:rsidR="009B1D94">
        <w:rPr>
          <w:rFonts w:ascii="Simplified Arabic" w:hAnsi="Simplified Arabic" w:cs="Simplified Arabic" w:hint="cs"/>
          <w:sz w:val="32"/>
          <w:szCs w:val="32"/>
          <w:rtl/>
        </w:rPr>
        <w:t>6</w:t>
      </w:r>
      <w:r w:rsidR="0021067C" w:rsidRPr="00C00336">
        <w:rPr>
          <w:rFonts w:ascii="Simplified Arabic" w:hAnsi="Simplified Arabic" w:cs="Simplified Arabic"/>
          <w:sz w:val="32"/>
          <w:szCs w:val="32"/>
          <w:rtl/>
        </w:rPr>
        <w:t>) بحثا</w:t>
      </w:r>
      <w:r w:rsidR="00055ED8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21067C" w:rsidRPr="00C00336">
        <w:rPr>
          <w:rFonts w:ascii="Simplified Arabic" w:hAnsi="Simplified Arabic" w:cs="Simplified Arabic"/>
          <w:sz w:val="32"/>
          <w:szCs w:val="32"/>
          <w:rtl/>
        </w:rPr>
        <w:t xml:space="preserve"> علميا</w:t>
      </w:r>
      <w:r w:rsidR="00055ED8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21067C" w:rsidRPr="00C00336">
        <w:rPr>
          <w:rFonts w:ascii="Simplified Arabic" w:hAnsi="Simplified Arabic" w:cs="Simplified Arabic"/>
          <w:sz w:val="32"/>
          <w:szCs w:val="32"/>
          <w:rtl/>
        </w:rPr>
        <w:t xml:space="preserve"> ودراسة في العلوم الانسانية المختلفة</w:t>
      </w:r>
      <w:r w:rsidR="001022C2">
        <w:rPr>
          <w:rFonts w:ascii="Simplified Arabic" w:hAnsi="Simplified Arabic" w:cs="Simplified Arabic" w:hint="cs"/>
          <w:sz w:val="32"/>
          <w:szCs w:val="32"/>
          <w:rtl/>
        </w:rPr>
        <w:t xml:space="preserve"> وضم القسم الثاني (21) بحثاً</w:t>
      </w:r>
      <w:r w:rsidR="008C3FB9">
        <w:rPr>
          <w:rFonts w:ascii="Simplified Arabic" w:hAnsi="Simplified Arabic" w:cs="Simplified Arabic" w:hint="cs"/>
          <w:sz w:val="32"/>
          <w:szCs w:val="32"/>
          <w:rtl/>
        </w:rPr>
        <w:t xml:space="preserve"> وسيصدر القسم الثالث </w:t>
      </w:r>
      <w:proofErr w:type="spellStart"/>
      <w:r w:rsidR="004F0003">
        <w:rPr>
          <w:rFonts w:ascii="Simplified Arabic" w:hAnsi="Simplified Arabic" w:cs="Simplified Arabic" w:hint="cs"/>
          <w:sz w:val="32"/>
          <w:szCs w:val="32"/>
          <w:rtl/>
        </w:rPr>
        <w:t>باذن</w:t>
      </w:r>
      <w:proofErr w:type="spellEnd"/>
      <w:r w:rsidR="004F0003">
        <w:rPr>
          <w:rFonts w:ascii="Simplified Arabic" w:hAnsi="Simplified Arabic" w:cs="Simplified Arabic" w:hint="cs"/>
          <w:sz w:val="32"/>
          <w:szCs w:val="32"/>
          <w:rtl/>
        </w:rPr>
        <w:t xml:space="preserve"> الله تعالى نهاية الاسبوع القادم</w:t>
      </w:r>
      <w:r w:rsidR="0021067C" w:rsidRPr="00C00336">
        <w:rPr>
          <w:rFonts w:ascii="Simplified Arabic" w:hAnsi="Simplified Arabic" w:cs="Simplified Arabic"/>
          <w:sz w:val="32"/>
          <w:szCs w:val="32"/>
          <w:rtl/>
        </w:rPr>
        <w:t>. وقد احتوى هذ</w:t>
      </w:r>
      <w:r w:rsidR="001022C2">
        <w:rPr>
          <w:rFonts w:ascii="Simplified Arabic" w:hAnsi="Simplified Arabic" w:cs="Simplified Arabic" w:hint="cs"/>
          <w:sz w:val="32"/>
          <w:szCs w:val="32"/>
          <w:rtl/>
        </w:rPr>
        <w:t>ين القسمين على</w:t>
      </w:r>
      <w:r w:rsidR="0021067C" w:rsidRPr="00C00336">
        <w:rPr>
          <w:rFonts w:ascii="Simplified Arabic" w:hAnsi="Simplified Arabic" w:cs="Simplified Arabic"/>
          <w:sz w:val="32"/>
          <w:szCs w:val="32"/>
          <w:rtl/>
        </w:rPr>
        <w:t xml:space="preserve"> موضوعات علمية مهمة في مختلف الآداب والفكر الانساني ومن ضمن أبواب المجلة الستة الثابتة</w:t>
      </w:r>
      <w:r w:rsidR="001022C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022C2" w:rsidRPr="001022C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022C2" w:rsidRPr="00C00336">
        <w:rPr>
          <w:rFonts w:ascii="Simplified Arabic" w:hAnsi="Simplified Arabic" w:cs="Simplified Arabic"/>
          <w:sz w:val="32"/>
          <w:szCs w:val="32"/>
          <w:rtl/>
          <w:lang w:bidi="ar-IQ"/>
        </w:rPr>
        <w:t>نتمنى ان</w:t>
      </w:r>
      <w:r w:rsidR="001022C2" w:rsidRPr="00C0033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1022C2" w:rsidRPr="00C00336">
        <w:rPr>
          <w:rStyle w:val="hascaption"/>
          <w:rFonts w:ascii="Simplified Arabic" w:hAnsi="Simplified Arabic" w:cs="Simplified Arabic"/>
          <w:sz w:val="32"/>
          <w:szCs w:val="32"/>
          <w:rtl/>
        </w:rPr>
        <w:t xml:space="preserve">يكون هذا الاصدار اضافة جديدة </w:t>
      </w:r>
      <w:proofErr w:type="spellStart"/>
      <w:r w:rsidR="001022C2" w:rsidRPr="00C00336">
        <w:rPr>
          <w:rStyle w:val="hascaption"/>
          <w:rFonts w:ascii="Simplified Arabic" w:hAnsi="Simplified Arabic" w:cs="Simplified Arabic"/>
          <w:sz w:val="32"/>
          <w:szCs w:val="32"/>
          <w:rtl/>
        </w:rPr>
        <w:t>واسهامة</w:t>
      </w:r>
      <w:proofErr w:type="spellEnd"/>
      <w:r w:rsidR="001022C2" w:rsidRPr="00C00336">
        <w:rPr>
          <w:rStyle w:val="hascaption"/>
          <w:rFonts w:ascii="Simplified Arabic" w:hAnsi="Simplified Arabic" w:cs="Simplified Arabic"/>
          <w:sz w:val="32"/>
          <w:szCs w:val="32"/>
          <w:rtl/>
        </w:rPr>
        <w:t xml:space="preserve"> مهمة في سفر كلية الآداب العلمي الرائد</w:t>
      </w:r>
      <w:r w:rsidR="001022C2">
        <w:rPr>
          <w:rStyle w:val="hascaption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E672B5" w:rsidRPr="00C003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ويمكن </w:t>
      </w:r>
      <w:r w:rsidR="004F000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للباحثين الكرام </w:t>
      </w:r>
      <w:r w:rsidR="00C00336" w:rsidRPr="00C003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الاطلاع على تفاصيل البحوث عن طريق </w:t>
      </w:r>
      <w:r w:rsidR="001022C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قائمة </w:t>
      </w:r>
      <w:r w:rsidR="00C00336" w:rsidRPr="00C00336">
        <w:rPr>
          <w:rFonts w:ascii="Simplified Arabic" w:hAnsi="Simplified Arabic" w:cs="Simplified Arabic"/>
          <w:sz w:val="32"/>
          <w:szCs w:val="32"/>
          <w:rtl/>
          <w:lang w:bidi="ar-IQ"/>
        </w:rPr>
        <w:t>محتويات</w:t>
      </w:r>
      <w:r w:rsidR="001022C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القسمين </w:t>
      </w:r>
      <w:r w:rsidR="004F00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الآتيين</w:t>
      </w:r>
      <w:r w:rsidR="00C00336" w:rsidRPr="00C003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</w:p>
    <w:p w:rsidR="00AC0AF7" w:rsidRDefault="001022C2" w:rsidP="001022C2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36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36"/>
          <w:rtl/>
          <w:lang w:bidi="ar-IQ"/>
        </w:rPr>
        <w:t>محتويات القسم الاول من العدد (42) حزيران 2020</w:t>
      </w:r>
    </w:p>
    <w:p w:rsidR="009B1D94" w:rsidRPr="009B1D94" w:rsidRDefault="009B1D94" w:rsidP="009B1D94">
      <w:pPr>
        <w:bidi/>
        <w:spacing w:after="0" w:line="240" w:lineRule="auto"/>
        <w:jc w:val="center"/>
        <w:rPr>
          <w:rFonts w:ascii="Adobe ??? Medium" w:eastAsia="Times New Roman" w:hAnsi="Adobe ??? Medium" w:cs="Old Antic Bold"/>
          <w:b/>
          <w:bCs/>
          <w:sz w:val="28"/>
          <w:szCs w:val="36"/>
          <w:rtl/>
          <w:lang w:bidi="ar-IQ"/>
        </w:rPr>
      </w:pPr>
    </w:p>
    <w:tbl>
      <w:tblPr>
        <w:bidiVisual/>
        <w:tblW w:w="7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7"/>
        <w:gridCol w:w="3321"/>
        <w:gridCol w:w="2520"/>
        <w:gridCol w:w="630"/>
        <w:gridCol w:w="635"/>
      </w:tblGrid>
      <w:tr w:rsidR="009B1D94" w:rsidRPr="009B1D94" w:rsidTr="00A1595F">
        <w:trPr>
          <w:trHeight w:val="300"/>
          <w:tblHeader/>
        </w:trPr>
        <w:tc>
          <w:tcPr>
            <w:tcW w:w="867" w:type="dxa"/>
            <w:vMerge w:val="restart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ت</w:t>
            </w:r>
          </w:p>
        </w:tc>
        <w:tc>
          <w:tcPr>
            <w:tcW w:w="3321" w:type="dxa"/>
            <w:vMerge w:val="restart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عنوان البحث</w:t>
            </w:r>
          </w:p>
        </w:tc>
        <w:tc>
          <w:tcPr>
            <w:tcW w:w="2520" w:type="dxa"/>
            <w:vMerge w:val="restart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اسم الباحث</w:t>
            </w:r>
          </w:p>
        </w:tc>
        <w:tc>
          <w:tcPr>
            <w:tcW w:w="1265" w:type="dxa"/>
            <w:gridSpan w:val="2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الصفحة</w:t>
            </w:r>
          </w:p>
        </w:tc>
      </w:tr>
      <w:tr w:rsidR="009B1D94" w:rsidRPr="009B1D94" w:rsidTr="00A1595F">
        <w:trPr>
          <w:trHeight w:val="139"/>
          <w:tblHeader/>
        </w:trPr>
        <w:tc>
          <w:tcPr>
            <w:tcW w:w="867" w:type="dxa"/>
            <w:vMerge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</w:p>
        </w:tc>
        <w:tc>
          <w:tcPr>
            <w:tcW w:w="3321" w:type="dxa"/>
            <w:vMerge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</w:p>
        </w:tc>
        <w:tc>
          <w:tcPr>
            <w:tcW w:w="2520" w:type="dxa"/>
            <w:vMerge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</w:p>
        </w:tc>
        <w:tc>
          <w:tcPr>
            <w:tcW w:w="630" w:type="dxa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من</w:t>
            </w:r>
          </w:p>
        </w:tc>
        <w:tc>
          <w:tcPr>
            <w:tcW w:w="635" w:type="dxa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الى</w:t>
            </w:r>
          </w:p>
        </w:tc>
      </w:tr>
      <w:tr w:rsidR="009B1D94" w:rsidRPr="009B1D94" w:rsidTr="00A1595F">
        <w:trPr>
          <w:trHeight w:val="380"/>
        </w:trPr>
        <w:tc>
          <w:tcPr>
            <w:tcW w:w="7973" w:type="dxa"/>
            <w:gridSpan w:val="5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>بحوث</w:t>
            </w:r>
            <w:r w:rsidRPr="009B1D94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 ودراسات</w:t>
            </w: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 xml:space="preserve"> اللغة العربية</w:t>
            </w:r>
            <w:r w:rsidRPr="009B1D94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 وآدابها</w:t>
            </w:r>
          </w:p>
        </w:tc>
      </w:tr>
      <w:tr w:rsidR="009B1D94" w:rsidRPr="009B1D94" w:rsidTr="00A1595F">
        <w:trPr>
          <w:trHeight w:val="485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 xml:space="preserve">أثر الجملة الاعتراضية في الوقف والابتداء عند ابن </w:t>
            </w: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 xml:space="preserve">عاشور - 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 xml:space="preserve">سورة الأنعام </w:t>
            </w:r>
            <w:proofErr w:type="spellStart"/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إ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نموذجا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ا.م.د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. ولاء بنت عبد الرحمن بن محمد</w:t>
            </w: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40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2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الآخرُ في شعرِ شمسِ الدِّين الكوفي (</w:t>
            </w: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 xml:space="preserve">ت: 675 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ه) - قصائد رثاء بغداد </w:t>
            </w:r>
            <w:proofErr w:type="spellStart"/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إ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نموذجاً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مقداد خليل قاسم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69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3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  <w:t>معايير الجمال الأنثوي في النثر القديم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 xml:space="preserve">د. فاطمة حسن </w:t>
            </w: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السراحنة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</w:rPr>
              <w:t xml:space="preserve"> </w:t>
            </w:r>
          </w:p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د. إبراهيم مصطفى الدهون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70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87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4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سِمَاتُ مجالس الصحابة وقراءاتهم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 xml:space="preserve">د. حبيب الله صالح حبيب الله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88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106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5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أسس الترجيح النحوي عند ابن جني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. احمد عبد الستار كامل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</w:rPr>
              <w:t xml:space="preserve"> </w:t>
            </w:r>
          </w:p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ا.م.د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. رائد عبد الله حمد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107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131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6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ملامح التأويل النحوي للشاهد الشعري عند السيرافي في شرحه كتاب سيبويه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د. حمود بن حماد الربعي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132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156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7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نظرية الشفاهية والكتابية وتطبيقاتهما في العصر</w:t>
            </w: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 xml:space="preserve"> 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العباسي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. رائد حازم حسن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</w:rPr>
              <w:t xml:space="preserve"> </w:t>
            </w:r>
          </w:p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. فاطمة علي ولي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157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177</w:t>
            </w:r>
          </w:p>
        </w:tc>
      </w:tr>
      <w:tr w:rsidR="009B1D94" w:rsidRPr="009B1D94" w:rsidTr="00A1595F">
        <w:trPr>
          <w:trHeight w:val="560"/>
        </w:trPr>
        <w:tc>
          <w:tcPr>
            <w:tcW w:w="7973" w:type="dxa"/>
            <w:gridSpan w:val="5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>ال</w:t>
            </w: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>بحوث</w:t>
            </w:r>
            <w:r w:rsidRPr="009B1D94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 والدراسات</w:t>
            </w: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 xml:space="preserve"> الت</w:t>
            </w:r>
            <w:r w:rsidRPr="009B1D94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اريخية </w:t>
            </w:r>
            <w:proofErr w:type="spellStart"/>
            <w:r w:rsidRPr="009B1D94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>والآثارية</w:t>
            </w:r>
            <w:proofErr w:type="spellEnd"/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8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 xml:space="preserve">العلاقات الاقتصادية التركية الأذربيجانية أنابيب 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lastRenderedPageBreak/>
              <w:t xml:space="preserve">النفط والغاز </w:t>
            </w:r>
            <w:proofErr w:type="spellStart"/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إ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نموذجاً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 xml:space="preserve"> 1991 - 2014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lastRenderedPageBreak/>
              <w:t>ا.م.د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. اسماعيل نوري حميدي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178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204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lastRenderedPageBreak/>
              <w:t>9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 xml:space="preserve">المكان ودوره في ظهور القيم الحضارية لجزيرة العرب قبل الاسلام - الدية </w:t>
            </w:r>
            <w:proofErr w:type="spellStart"/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إ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نموذجا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ا.م.د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. خالد حمو حساني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205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223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النشاط الدبلوماسي العراقي في تونس 1956 / 1968 - دراسة تاريخية في ضوء الوثائق العراقية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. نغم أكرم عبد الله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224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244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11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مفاوضات السلام الإسرائيلية - السورية وتأثيرها على سياسة إسرائيل الاستيطانية في مرتفعات الجولان (1991 – 1995)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both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. عيسى فاضل نزال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245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278</w:t>
            </w:r>
          </w:p>
        </w:tc>
      </w:tr>
      <w:tr w:rsidR="009B1D94" w:rsidRPr="009B1D94" w:rsidTr="00A1595F">
        <w:trPr>
          <w:trHeight w:val="442"/>
        </w:trPr>
        <w:tc>
          <w:tcPr>
            <w:tcW w:w="7973" w:type="dxa"/>
            <w:gridSpan w:val="5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>بحوث</w:t>
            </w:r>
            <w:r w:rsidRPr="009B1D94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 ودراسات</w:t>
            </w: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 xml:space="preserve"> ال</w:t>
            </w:r>
            <w:r w:rsidRPr="009B1D94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>جغرافية التطبيقية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12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تقييم كفاءة متطلبات النشاط السياحي في العراق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ليث حسن عمر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  <w:t xml:space="preserve"> </w:t>
            </w:r>
          </w:p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م.م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. خالدة جمال محمد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279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302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13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ثنائية التحضر والبيئة وانعكاساتها الاقتصادية والاجتماعية على المشهد الحضري في مدن الجبال - مدينة دوكان حالة دراسية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سعد الدين محمد نوري سعيد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303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326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14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  <w:t>ظاهرة الجفاف وأثرها على إنتاجية محصول القمح في محافظات (</w:t>
            </w: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  <w:t>نينوى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  <w:t>، كركوك، صلاح الدين)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عبد الغني عبد الله حسن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327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347</w:t>
            </w:r>
          </w:p>
        </w:tc>
      </w:tr>
      <w:tr w:rsidR="009B1D94" w:rsidRPr="009B1D94" w:rsidTr="00A1595F">
        <w:trPr>
          <w:trHeight w:val="442"/>
        </w:trPr>
        <w:tc>
          <w:tcPr>
            <w:tcW w:w="7973" w:type="dxa"/>
            <w:gridSpan w:val="5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>البحوث والدراسات الإعلامية</w:t>
            </w:r>
            <w:r w:rsidRPr="009B1D94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 والسياسية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15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استخدام الجمهور مواقع التواصل الاجتماعي وانعكاساتها على العائلة العراقية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both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علاء نجاح نوري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348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366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16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اعتماد طلبة الجامعات العراقية على مواقع التواصل الاجتماعي في الحصول على المعلومات</w:t>
            </w: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 xml:space="preserve"> - دراسة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 مسحية على عينة من طلبة جامعة بغداد | كلية الإعلام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ا.م. حسام مبارك خلف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367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387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17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إعادة هندسة العمليات (</w:t>
            </w: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الهندره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)</w:t>
            </w:r>
          </w:p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  <w:t>Re-Engineering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 لخدمات المعلومات في مؤسسات المعلومات الأكاديمية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سلام جاسم عبد الله</w:t>
            </w:r>
          </w:p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عبد الرحمن محمود محمد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388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406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18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صورة المدرس لدى طلبة السادس الإعدادي في الفيديوهات التعليمية عبر موقع اليوتيوب - دراسة ميدانية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هدى عادل طه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407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441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19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تكنولوجيا المعلومات الحديثة ودورها في تطوير المكتبات في الجامعات الأهلية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 سعاد حمود مسلم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442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462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مظاهر إدمان الشباب على استخدامات وسائل الإعلام الجديد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م.م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. مهند حميد عبيد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463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488</w:t>
            </w:r>
          </w:p>
        </w:tc>
      </w:tr>
      <w:tr w:rsidR="009B1D94" w:rsidRPr="009B1D94" w:rsidTr="00A1595F">
        <w:trPr>
          <w:trHeight w:val="442"/>
        </w:trPr>
        <w:tc>
          <w:tcPr>
            <w:tcW w:w="797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>الدراسات الاجتماعية والفكرية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lastRenderedPageBreak/>
              <w:t>21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الحيوانات الأليفة المختلف في حلّ أكلها </w:t>
            </w: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 xml:space="preserve">- 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دراسة فقهية مقارنة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ثامر ماجد عبد العزيز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  <w:t xml:space="preserve"> </w:t>
            </w:r>
          </w:p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محمود خلف حمادي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489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507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22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  <w:t>آلة الصيد وأثرها في حلية المصيد - دراسة فقهية مقارنة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محمد عباس جاسم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508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542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23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النظرية السياسية الإسلامية - دراسة فكري</w:t>
            </w: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ة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 معاصرة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وميض فارس صعب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543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562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24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دور القرآن الكريم والسنة النبوية المطهرة في تعزيز التعايش السلمي بين الأديان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م.م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بكر محمود علو</w:t>
            </w: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  <w:t xml:space="preserve"> </w:t>
            </w:r>
          </w:p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مهند شهاب احمد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563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591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  <w:t>25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أثر توظيف استراتيجية التعلم المقلوب في التحصيل والتفكير البصري لدى طالبات الصف الخامس الادبي في مادة الرياضيات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 منار اسماعيل خليل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592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614</w:t>
            </w:r>
          </w:p>
        </w:tc>
      </w:tr>
      <w:tr w:rsidR="009B1D94" w:rsidRPr="009B1D94" w:rsidTr="00A1595F">
        <w:trPr>
          <w:trHeight w:val="442"/>
        </w:trPr>
        <w:tc>
          <w:tcPr>
            <w:tcW w:w="7973" w:type="dxa"/>
            <w:gridSpan w:val="5"/>
            <w:shd w:val="clear" w:color="auto" w:fill="auto"/>
            <w:vAlign w:val="center"/>
          </w:tcPr>
          <w:p w:rsidR="009B1D94" w:rsidRPr="009B1D94" w:rsidRDefault="009B1D94" w:rsidP="009B1D94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Cs w:val="28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>دراسات في الترجمة وفنونها</w:t>
            </w:r>
          </w:p>
        </w:tc>
      </w:tr>
      <w:tr w:rsidR="009B1D94" w:rsidRPr="009B1D94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9B1D94" w:rsidRPr="009B1D94" w:rsidRDefault="009B1D94" w:rsidP="009B1D94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  <w:t>26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IQ"/>
              </w:rPr>
            </w:pPr>
            <w:r w:rsidRPr="009B1D94">
              <w:rPr>
                <w:rFonts w:ascii="Times New Roman" w:eastAsia="Times New Roman" w:hAnsi="Times New Roman" w:cs="Simplified Arabic"/>
                <w:sz w:val="24"/>
                <w:szCs w:val="24"/>
                <w:lang w:bidi="ar-IQ"/>
              </w:rPr>
              <w:t>Ideology and the Translation of Arabic - English Paratactic and Hypotactic Structures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B1D94" w:rsidRPr="009B1D94" w:rsidRDefault="009B1D94" w:rsidP="009B1D9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bidi="ar-IQ"/>
              </w:rPr>
            </w:pPr>
            <w:proofErr w:type="spellStart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ا.م.د</w:t>
            </w:r>
            <w:proofErr w:type="spellEnd"/>
            <w:r w:rsidRPr="009B1D94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. </w:t>
            </w: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 xml:space="preserve">سالم يحيى فتحي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1D94" w:rsidRPr="009B1D94" w:rsidRDefault="009B1D94" w:rsidP="009B1D94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615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9B1D94" w:rsidRPr="009B1D94" w:rsidRDefault="009B1D94" w:rsidP="009B1D94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9B1D94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627</w:t>
            </w:r>
          </w:p>
        </w:tc>
      </w:tr>
    </w:tbl>
    <w:p w:rsidR="009B1D94" w:rsidRPr="009B1D94" w:rsidRDefault="009B1D94" w:rsidP="009B1D94">
      <w:pPr>
        <w:bidi/>
        <w:spacing w:after="0" w:line="240" w:lineRule="auto"/>
        <w:jc w:val="both"/>
        <w:rPr>
          <w:rFonts w:ascii="Times New Roman" w:eastAsia="Times New Roman" w:hAnsi="Times New Roman" w:cs="Simplified Arabic"/>
          <w:szCs w:val="28"/>
          <w:rtl/>
          <w:lang w:bidi="ar-IQ"/>
        </w:rPr>
      </w:pPr>
    </w:p>
    <w:p w:rsidR="009B1D94" w:rsidRDefault="009B1D94" w:rsidP="009B1D94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36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36"/>
          <w:rtl/>
          <w:lang w:bidi="ar-IQ"/>
        </w:rPr>
        <w:t>محتويات القسم الثاني من العدد (42) حزيران 2020</w:t>
      </w:r>
    </w:p>
    <w:p w:rsidR="009B1D94" w:rsidRPr="009B1D94" w:rsidRDefault="009B1D94" w:rsidP="009B1D94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szCs w:val="28"/>
          <w:rtl/>
          <w:lang w:bidi="ar-IQ"/>
        </w:rPr>
      </w:pPr>
    </w:p>
    <w:tbl>
      <w:tblPr>
        <w:tblpPr w:leftFromText="180" w:rightFromText="180" w:vertAnchor="text" w:tblpXSpec="right" w:tblpY="1"/>
        <w:tblOverlap w:val="never"/>
        <w:bidiVisual/>
        <w:tblW w:w="7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7"/>
        <w:gridCol w:w="3321"/>
        <w:gridCol w:w="2520"/>
        <w:gridCol w:w="630"/>
        <w:gridCol w:w="635"/>
      </w:tblGrid>
      <w:tr w:rsidR="008C3FB9" w:rsidRPr="008C3FB9" w:rsidTr="00A1595F">
        <w:trPr>
          <w:trHeight w:val="300"/>
          <w:tblHeader/>
        </w:trPr>
        <w:tc>
          <w:tcPr>
            <w:tcW w:w="867" w:type="dxa"/>
            <w:vMerge w:val="restart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ت</w:t>
            </w:r>
          </w:p>
        </w:tc>
        <w:tc>
          <w:tcPr>
            <w:tcW w:w="3321" w:type="dxa"/>
            <w:vMerge w:val="restart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عنوان البحث</w:t>
            </w:r>
          </w:p>
        </w:tc>
        <w:tc>
          <w:tcPr>
            <w:tcW w:w="2520" w:type="dxa"/>
            <w:vMerge w:val="restart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اسم الباحث</w:t>
            </w:r>
          </w:p>
        </w:tc>
        <w:tc>
          <w:tcPr>
            <w:tcW w:w="1265" w:type="dxa"/>
            <w:gridSpan w:val="2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الصفحة</w:t>
            </w:r>
          </w:p>
        </w:tc>
      </w:tr>
      <w:tr w:rsidR="008C3FB9" w:rsidRPr="008C3FB9" w:rsidTr="00A1595F">
        <w:trPr>
          <w:trHeight w:val="139"/>
          <w:tblHeader/>
        </w:trPr>
        <w:tc>
          <w:tcPr>
            <w:tcW w:w="867" w:type="dxa"/>
            <w:vMerge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</w:p>
        </w:tc>
        <w:tc>
          <w:tcPr>
            <w:tcW w:w="3321" w:type="dxa"/>
            <w:vMerge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</w:p>
        </w:tc>
        <w:tc>
          <w:tcPr>
            <w:tcW w:w="2520" w:type="dxa"/>
            <w:vMerge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</w:p>
        </w:tc>
        <w:tc>
          <w:tcPr>
            <w:tcW w:w="630" w:type="dxa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من</w:t>
            </w:r>
          </w:p>
        </w:tc>
        <w:tc>
          <w:tcPr>
            <w:tcW w:w="635" w:type="dxa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0"/>
                <w:szCs w:val="30"/>
                <w:rtl/>
                <w:lang w:bidi="ar-IQ"/>
              </w:rPr>
              <w:t>الى</w:t>
            </w:r>
          </w:p>
        </w:tc>
      </w:tr>
      <w:tr w:rsidR="008C3FB9" w:rsidRPr="008C3FB9" w:rsidTr="00A1595F">
        <w:trPr>
          <w:trHeight w:val="380"/>
        </w:trPr>
        <w:tc>
          <w:tcPr>
            <w:tcW w:w="7973" w:type="dxa"/>
            <w:gridSpan w:val="5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>بحوث</w:t>
            </w:r>
            <w:r w:rsidRPr="008C3FB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 ودراسات</w:t>
            </w: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 xml:space="preserve"> اللغة العربية</w:t>
            </w:r>
            <w:r w:rsidRPr="008C3FB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 وآدابها</w:t>
            </w:r>
          </w:p>
        </w:tc>
      </w:tr>
      <w:tr w:rsidR="008C3FB9" w:rsidRPr="008C3FB9" w:rsidTr="00A1595F">
        <w:trPr>
          <w:trHeight w:val="485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حقيقة الحداثة بين التأييد والمعارضة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ا. د. يحيى احمد محمد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20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2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  نقضُ الغَرَضِ في الدّرسِ الصَّرفيِّ والنَّحويِّ تنظيرٌ وتطبيقٌ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 م. د. احمد صالح يونس</w:t>
            </w: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  <w:t xml:space="preserve"> </w:t>
            </w:r>
          </w:p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ا. د. محمد </w:t>
            </w:r>
            <w:proofErr w:type="spellStart"/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ذنون</w:t>
            </w:r>
            <w:proofErr w:type="spellEnd"/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 يونس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53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3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  <w:t>ابن خطيب الدهشة وكتابه شرح وسيلة الإصابة في صنعة الكتابة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ا. م. د. معن يحيى محمد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54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83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4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أثر اللغة العربية في تشريع النص القانوني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م. د. ندى سامي ناصر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84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101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5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هدايات الآيات في كتب الاحتجاج للقراءات، مميزاتها وخصائصها وتطبيقاتها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د</w:t>
            </w: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. عبد الرحيم بن عبد الرحمن بن إبراهيم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102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116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6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دراسة بيانية للصورة التشبيهية في الزهراوين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 xml:space="preserve">م. م. ذاكر عبد اللطيف </w:t>
            </w:r>
            <w:proofErr w:type="spellStart"/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عبوش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117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133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7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الخير والشر في لوحة الاستهلال عند الحطيئة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شهد عبد القادر كريم</w:t>
            </w: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</w:rPr>
              <w:t xml:space="preserve"> </w:t>
            </w:r>
          </w:p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ا. م. د. ميثم علي عباد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134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147</w:t>
            </w:r>
          </w:p>
        </w:tc>
      </w:tr>
      <w:tr w:rsidR="008C3FB9" w:rsidRPr="008C3FB9" w:rsidTr="00A1595F">
        <w:trPr>
          <w:trHeight w:val="560"/>
        </w:trPr>
        <w:tc>
          <w:tcPr>
            <w:tcW w:w="7973" w:type="dxa"/>
            <w:gridSpan w:val="5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ال</w:t>
            </w: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>بحوث</w:t>
            </w:r>
            <w:r w:rsidRPr="008C3FB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 والدراسات</w:t>
            </w: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 xml:space="preserve"> الت</w:t>
            </w:r>
            <w:r w:rsidRPr="008C3FB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اريخية </w:t>
            </w:r>
            <w:proofErr w:type="spellStart"/>
            <w:r w:rsidRPr="008C3FB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>والآثارية</w:t>
            </w:r>
            <w:proofErr w:type="spellEnd"/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</w:rPr>
              <w:t>8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تأثير الفنون الزخرفية العراقية القديمة على فنون مصر القديمة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</w:rPr>
              <w:t>م. غسان مردان حجي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148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160</w:t>
            </w:r>
          </w:p>
        </w:tc>
      </w:tr>
      <w:tr w:rsidR="008C3FB9" w:rsidRPr="008C3FB9" w:rsidTr="00A1595F">
        <w:trPr>
          <w:trHeight w:val="442"/>
        </w:trPr>
        <w:tc>
          <w:tcPr>
            <w:tcW w:w="7973" w:type="dxa"/>
            <w:gridSpan w:val="5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>بحوث</w:t>
            </w:r>
            <w:r w:rsidRPr="008C3FB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 ودراسات</w:t>
            </w: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 xml:space="preserve"> ال</w:t>
            </w:r>
            <w:r w:rsidRPr="008C3FB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>جغرافية التطبيقية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9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  <w:t>أثر تغير المناخ في تغير مدة بقاء خط سمك 5400 متر وعلاقته بتغير مدد بقاء المنظومات الضغطية السطحية فوق العراق للمدة 1948 - 2014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 م. د. احمد جاسم محمد</w:t>
            </w: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  <w:t xml:space="preserve"> </w:t>
            </w:r>
          </w:p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 م. شيماء سامي عبد الحافظ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161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185</w:t>
            </w:r>
          </w:p>
        </w:tc>
      </w:tr>
      <w:tr w:rsidR="008C3FB9" w:rsidRPr="008C3FB9" w:rsidTr="00A1595F">
        <w:trPr>
          <w:trHeight w:val="442"/>
        </w:trPr>
        <w:tc>
          <w:tcPr>
            <w:tcW w:w="7973" w:type="dxa"/>
            <w:gridSpan w:val="5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>البحوث والدراسات الإعلامية</w:t>
            </w:r>
            <w:r w:rsidRPr="008C3FB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 xml:space="preserve"> والسياسية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دور وسائل الإعلام الجديد في ترويج الشائعات بين الشباب الجامعي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both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ا. ياسين طه موسى </w:t>
            </w:r>
          </w:p>
          <w:p w:rsidR="008C3FB9" w:rsidRPr="008C3FB9" w:rsidRDefault="008C3FB9" w:rsidP="008C3FB9">
            <w:pPr>
              <w:bidi/>
              <w:spacing w:after="0" w:line="240" w:lineRule="auto"/>
              <w:jc w:val="both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 م. خالد علي صالح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186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211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11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تسويق القيم في الإعلان الالكتروني - دراسة تحليلية للإعلانات الالكترونية على الفيس بوك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 م. د. كريم مشط زلف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212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233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12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منهجية الصحافة الاستقصائية في البرامج التلفزيونية الاستقصائية - دراسة تحليلية لبرنامج من الواقع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م. د. أسمى نوري صالح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234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256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13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الخطاب الصحفي لجريدتي الزمان والمصري اليوم المستقلتين إبان الأزمة الإيرانية - السعودية 2016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 علياء قاسم ثامر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257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275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14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التنوع التصميمي </w:t>
            </w:r>
            <w:proofErr w:type="spellStart"/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وتمثلاته</w:t>
            </w:r>
            <w:proofErr w:type="spellEnd"/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 الجمالية للأقمشة العراقية الاسواق المحلية </w:t>
            </w:r>
            <w:proofErr w:type="spellStart"/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إ</w:t>
            </w: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نموذجا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 م. د. أيام طاهر حميد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276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295</w:t>
            </w:r>
          </w:p>
        </w:tc>
      </w:tr>
      <w:tr w:rsidR="008C3FB9" w:rsidRPr="008C3FB9" w:rsidTr="00A1595F">
        <w:trPr>
          <w:trHeight w:val="442"/>
        </w:trPr>
        <w:tc>
          <w:tcPr>
            <w:tcW w:w="797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IQ"/>
              </w:rPr>
              <w:t>الدراسات الاجتماعية والفكرية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15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28"/>
                <w:szCs w:val="28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  <w:t>الاثار الاجتماعية والتربوية والنفسية للهجرة القسرية ودور الاحتلال والارهاب في تشظي الهوية الوطنية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ا. م. د. فيصل محمد </w:t>
            </w:r>
            <w:proofErr w:type="spellStart"/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عليوي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296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320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16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ar-IQ"/>
              </w:rPr>
              <w:t>الزيدية: نشأتهم، فِرَقَهم، نظريتهم في الفكر السياسي الإسلامي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ا. م. د. غازي حميد موسى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321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346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17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الفروع للقاعدة الفقهية لا ينسب للساكت قول وتطبيقاتها المعاصرة - نماذج مختارة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046464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أ.م.د</w:t>
            </w:r>
            <w:proofErr w:type="spellEnd"/>
            <w:r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 xml:space="preserve"> محمد عطية زبار</w:t>
            </w:r>
            <w:bookmarkStart w:id="0" w:name="_GoBack"/>
            <w:bookmarkEnd w:id="0"/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347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364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18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أثر انموذج </w:t>
            </w:r>
            <w:proofErr w:type="spellStart"/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ديفز</w:t>
            </w:r>
            <w:proofErr w:type="spellEnd"/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 xml:space="preserve"> في اكتساب المفاهيم التاريخية عند طلاب الصف الخامس الادبي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proofErr w:type="spellStart"/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م.م</w:t>
            </w:r>
            <w:proofErr w:type="spellEnd"/>
            <w:r w:rsidRPr="008C3FB9"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  <w:t>. مبدر محمد علي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365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388</w:t>
            </w:r>
          </w:p>
        </w:tc>
      </w:tr>
      <w:tr w:rsidR="008C3FB9" w:rsidRPr="008C3FB9" w:rsidTr="00A1595F">
        <w:trPr>
          <w:trHeight w:val="442"/>
        </w:trPr>
        <w:tc>
          <w:tcPr>
            <w:tcW w:w="7973" w:type="dxa"/>
            <w:gridSpan w:val="5"/>
            <w:shd w:val="clear" w:color="auto" w:fill="auto"/>
            <w:vAlign w:val="center"/>
          </w:tcPr>
          <w:p w:rsidR="008C3FB9" w:rsidRPr="008C3FB9" w:rsidRDefault="008C3FB9" w:rsidP="008C3FB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Cs w:val="28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IQ"/>
              </w:rPr>
              <w:t>دراسات في الترجمة وفنونها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19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i/>
                <w:rtl/>
              </w:rPr>
            </w:pPr>
            <w:r w:rsidRPr="008C3FB9">
              <w:rPr>
                <w:rFonts w:ascii="Times New Roman" w:eastAsia="Times New Roman" w:hAnsi="Times New Roman" w:cs="Times New Roman"/>
                <w:i/>
                <w:lang w:bidi="ar-IQ"/>
              </w:rPr>
              <w:t>Feminist Identity, Ambition and Choice in Alice Munro's Runaway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 xml:space="preserve">م. علي حمادة </w:t>
            </w:r>
            <w:proofErr w:type="spellStart"/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مكلد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389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398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IQ"/>
              </w:rPr>
            </w:pPr>
            <w:r w:rsidRPr="008C3FB9">
              <w:rPr>
                <w:rFonts w:ascii="Times New Roman" w:eastAsia="Times New Roman" w:hAnsi="Times New Roman" w:cs="Times New Roman"/>
                <w:i/>
                <w:lang w:bidi="ar-IQ"/>
              </w:rPr>
              <w:t>Problems in Arabic Translation of Taboo Language in American Daily Press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 xml:space="preserve">م. </w:t>
            </w:r>
            <w:proofErr w:type="spellStart"/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جومان</w:t>
            </w:r>
            <w:proofErr w:type="spellEnd"/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 xml:space="preserve"> عدنان العباس</w:t>
            </w:r>
          </w:p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م. ليث نوفل محمد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399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411</w:t>
            </w:r>
          </w:p>
        </w:tc>
      </w:tr>
      <w:tr w:rsidR="008C3FB9" w:rsidRPr="008C3FB9" w:rsidTr="00A1595F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:rsidR="008C3FB9" w:rsidRPr="008C3FB9" w:rsidRDefault="008C3FB9" w:rsidP="008C3FB9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21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i/>
                <w:lang w:bidi="ar-IQ"/>
              </w:rPr>
            </w:pPr>
            <w:r w:rsidRPr="008C3FB9">
              <w:rPr>
                <w:rFonts w:ascii="Times New Roman" w:eastAsia="Times New Roman" w:hAnsi="Times New Roman" w:cs="Times New Roman"/>
                <w:i/>
                <w:lang w:bidi="ar-IQ"/>
              </w:rPr>
              <w:t>The Use of Passive Forms by Iraqi Secondary Schools Students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م. م. كواكب غازي فهد</w:t>
            </w:r>
          </w:p>
          <w:p w:rsidR="008C3FB9" w:rsidRPr="008C3FB9" w:rsidRDefault="008C3FB9" w:rsidP="008C3FB9">
            <w:pPr>
              <w:bidi/>
              <w:spacing w:after="0" w:line="240" w:lineRule="auto"/>
              <w:jc w:val="lowKashida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 xml:space="preserve">م. م. حسين محمد فرج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3FB9" w:rsidRPr="008C3FB9" w:rsidRDefault="008C3FB9" w:rsidP="008C3FB9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412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8C3FB9" w:rsidRPr="008C3FB9" w:rsidRDefault="008C3FB9" w:rsidP="008C3FB9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sz w:val="30"/>
                <w:szCs w:val="30"/>
                <w:rtl/>
                <w:lang w:bidi="ar-IQ"/>
              </w:rPr>
            </w:pPr>
            <w:r w:rsidRPr="008C3FB9">
              <w:rPr>
                <w:rFonts w:ascii="Arabic Typesetting" w:eastAsia="Times New Roman" w:hAnsi="Arabic Typesetting" w:cs="Arabic Typesetting" w:hint="cs"/>
                <w:sz w:val="30"/>
                <w:szCs w:val="30"/>
                <w:rtl/>
                <w:lang w:bidi="ar-IQ"/>
              </w:rPr>
              <w:t>424</w:t>
            </w:r>
          </w:p>
        </w:tc>
      </w:tr>
    </w:tbl>
    <w:p w:rsidR="009B1D94" w:rsidRPr="009B1D94" w:rsidRDefault="009B1D94" w:rsidP="008C3FB9">
      <w:pPr>
        <w:bidi/>
        <w:spacing w:after="0" w:line="240" w:lineRule="auto"/>
        <w:jc w:val="both"/>
        <w:rPr>
          <w:rFonts w:ascii="Times New Roman" w:eastAsia="Times New Roman" w:hAnsi="Times New Roman" w:cs="Simplified Arabic"/>
          <w:szCs w:val="28"/>
          <w:rtl/>
          <w:lang w:bidi="ar-IQ"/>
        </w:rPr>
      </w:pPr>
    </w:p>
    <w:p w:rsidR="009B1D94" w:rsidRPr="009B1D94" w:rsidRDefault="009B1D94" w:rsidP="009B1D94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Cs w:val="28"/>
          <w:rtl/>
          <w:lang w:bidi="ar-IQ"/>
        </w:rPr>
      </w:pPr>
    </w:p>
    <w:p w:rsidR="009B1D94" w:rsidRPr="009B1D94" w:rsidRDefault="009B1D94" w:rsidP="009B1D94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Cs w:val="28"/>
          <w:lang w:bidi="ar-IQ"/>
        </w:rPr>
      </w:pPr>
    </w:p>
    <w:p w:rsidR="009B1D94" w:rsidRPr="001022C2" w:rsidRDefault="009B1D94" w:rsidP="009B1D94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36"/>
          <w:rtl/>
          <w:lang w:bidi="ar-IQ"/>
        </w:rPr>
      </w:pPr>
    </w:p>
    <w:sectPr w:rsidR="009B1D94" w:rsidRPr="00102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??? 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ld Antic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6C"/>
    <w:rsid w:val="00046464"/>
    <w:rsid w:val="00055ED8"/>
    <w:rsid w:val="001022C2"/>
    <w:rsid w:val="0021067C"/>
    <w:rsid w:val="00326CE2"/>
    <w:rsid w:val="004145B5"/>
    <w:rsid w:val="00432876"/>
    <w:rsid w:val="004F0003"/>
    <w:rsid w:val="008C3FB9"/>
    <w:rsid w:val="009B1D94"/>
    <w:rsid w:val="00A92914"/>
    <w:rsid w:val="00AC0AF7"/>
    <w:rsid w:val="00B31E71"/>
    <w:rsid w:val="00C00336"/>
    <w:rsid w:val="00C14A6C"/>
    <w:rsid w:val="00E672B5"/>
    <w:rsid w:val="00F1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1067C"/>
    <w:rPr>
      <w:color w:val="0000FF"/>
      <w:u w:val="single"/>
    </w:rPr>
  </w:style>
  <w:style w:type="character" w:styleId="a4">
    <w:name w:val="Strong"/>
    <w:basedOn w:val="a0"/>
    <w:uiPriority w:val="22"/>
    <w:qFormat/>
    <w:rsid w:val="0021067C"/>
    <w:rPr>
      <w:b/>
      <w:bCs/>
    </w:rPr>
  </w:style>
  <w:style w:type="character" w:customStyle="1" w:styleId="hascaption">
    <w:name w:val="hascaption"/>
    <w:basedOn w:val="a0"/>
    <w:rsid w:val="00E6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1067C"/>
    <w:rPr>
      <w:color w:val="0000FF"/>
      <w:u w:val="single"/>
    </w:rPr>
  </w:style>
  <w:style w:type="character" w:styleId="a4">
    <w:name w:val="Strong"/>
    <w:basedOn w:val="a0"/>
    <w:uiPriority w:val="22"/>
    <w:qFormat/>
    <w:rsid w:val="0021067C"/>
    <w:rPr>
      <w:b/>
      <w:bCs/>
    </w:rPr>
  </w:style>
  <w:style w:type="character" w:customStyle="1" w:styleId="hascaption">
    <w:name w:val="hascaption"/>
    <w:basedOn w:val="a0"/>
    <w:rsid w:val="00E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2020-07-01T20:52:00Z</cp:lastPrinted>
  <dcterms:created xsi:type="dcterms:W3CDTF">2020-03-20T19:57:00Z</dcterms:created>
  <dcterms:modified xsi:type="dcterms:W3CDTF">2020-07-10T11:54:00Z</dcterms:modified>
</cp:coreProperties>
</file>